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7D91" w14:textId="77777777" w:rsidR="002769E2" w:rsidRPr="00221F6C" w:rsidRDefault="00084BBF" w:rsidP="00084BBF">
      <w:pPr>
        <w:pStyle w:val="berschrift1"/>
        <w:spacing w:line="360" w:lineRule="auto"/>
        <w:jc w:val="center"/>
        <w:rPr>
          <w:rFonts w:ascii="Arial" w:hAnsi="Arial" w:cs="Arial"/>
          <w:b/>
          <w:caps/>
          <w:sz w:val="32"/>
          <w:szCs w:val="32"/>
          <w:lang w:val="fr-CH"/>
        </w:rPr>
      </w:pPr>
      <w:r w:rsidRPr="00221F6C">
        <w:rPr>
          <w:rFonts w:ascii="Arial" w:hAnsi="Arial" w:cs="Arial"/>
          <w:b/>
          <w:caps/>
          <w:sz w:val="32"/>
          <w:szCs w:val="32"/>
          <w:lang w:val="fr-CH"/>
        </w:rPr>
        <w:t>Identification</w:t>
      </w:r>
      <w:r w:rsidR="002769E2" w:rsidRPr="00221F6C">
        <w:rPr>
          <w:rFonts w:ascii="Arial" w:hAnsi="Arial" w:cs="Arial"/>
          <w:b/>
          <w:caps/>
          <w:sz w:val="32"/>
          <w:szCs w:val="32"/>
          <w:lang w:val="fr-CH"/>
        </w:rPr>
        <w:t xml:space="preserve"> d</w:t>
      </w:r>
      <w:r w:rsidR="00C17085" w:rsidRPr="00221F6C">
        <w:rPr>
          <w:rFonts w:ascii="Arial" w:hAnsi="Arial" w:cs="Arial"/>
          <w:b/>
          <w:caps/>
          <w:sz w:val="32"/>
          <w:szCs w:val="32"/>
          <w:lang w:val="fr-CH"/>
        </w:rPr>
        <w:t>u détenteur du contrôle</w:t>
      </w:r>
    </w:p>
    <w:p w14:paraId="2124D342" w14:textId="292FE457" w:rsidR="00C17085" w:rsidRPr="00221F6C" w:rsidRDefault="00C17085" w:rsidP="00C17085">
      <w:pPr>
        <w:jc w:val="center"/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t>(</w:t>
      </w:r>
      <w:proofErr w:type="gramStart"/>
      <w:r w:rsidRPr="00221F6C">
        <w:rPr>
          <w:rFonts w:ascii="Arial" w:hAnsi="Arial" w:cs="Arial"/>
          <w:sz w:val="22"/>
          <w:szCs w:val="22"/>
          <w:lang w:val="fr-CH"/>
        </w:rPr>
        <w:t>personnes</w:t>
      </w:r>
      <w:proofErr w:type="gramEnd"/>
      <w:r w:rsidRPr="00221F6C">
        <w:rPr>
          <w:rFonts w:ascii="Arial" w:hAnsi="Arial" w:cs="Arial"/>
          <w:sz w:val="22"/>
          <w:szCs w:val="22"/>
          <w:lang w:val="fr-CH"/>
        </w:rPr>
        <w:t xml:space="preserve"> morales </w:t>
      </w:r>
      <w:r w:rsidR="006B7565" w:rsidRPr="00221F6C">
        <w:rPr>
          <w:rFonts w:ascii="Arial" w:hAnsi="Arial" w:cs="Arial"/>
          <w:sz w:val="22"/>
          <w:szCs w:val="22"/>
          <w:lang w:val="fr-CH"/>
        </w:rPr>
        <w:t xml:space="preserve">et sociétés de personnes </w:t>
      </w:r>
      <w:r w:rsidRPr="00221F6C">
        <w:rPr>
          <w:rFonts w:ascii="Arial" w:hAnsi="Arial" w:cs="Arial"/>
          <w:sz w:val="22"/>
          <w:szCs w:val="22"/>
          <w:lang w:val="fr-CH"/>
        </w:rPr>
        <w:t xml:space="preserve">opérationnelles non cotées en bourse) </w:t>
      </w:r>
    </w:p>
    <w:p w14:paraId="1CC94B91" w14:textId="77777777" w:rsidR="002769E2" w:rsidRPr="00221F6C" w:rsidRDefault="002769E2" w:rsidP="00084BBF">
      <w:pPr>
        <w:pStyle w:val="berschrift1"/>
        <w:jc w:val="center"/>
        <w:rPr>
          <w:rFonts w:ascii="Arial" w:hAnsi="Arial" w:cs="Arial"/>
          <w:lang w:val="fr-CH"/>
        </w:rPr>
      </w:pPr>
    </w:p>
    <w:p w14:paraId="7164C32E" w14:textId="77777777" w:rsidR="002769E2" w:rsidRPr="00221F6C" w:rsidRDefault="002769E2">
      <w:pPr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t>Cocontractant</w:t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  <w:t>Désignation du dossier</w:t>
      </w:r>
      <w:r w:rsidR="003C5DCE">
        <w:rPr>
          <w:rFonts w:ascii="Arial" w:hAnsi="Arial" w:cs="Arial"/>
          <w:sz w:val="22"/>
          <w:szCs w:val="22"/>
          <w:lang w:val="fr-CH"/>
        </w:rPr>
        <w:t xml:space="preserve"> / numéro du dossier</w:t>
      </w:r>
    </w:p>
    <w:p w14:paraId="41A09CD1" w14:textId="77777777" w:rsidR="002769E2" w:rsidRPr="00221F6C" w:rsidRDefault="002769E2">
      <w:pPr>
        <w:rPr>
          <w:rFonts w:ascii="Arial" w:hAnsi="Arial" w:cs="Arial"/>
          <w:sz w:val="22"/>
          <w:szCs w:val="22"/>
          <w:lang w:val="fr-CH"/>
        </w:rPr>
      </w:pPr>
    </w:p>
    <w:p w14:paraId="49ACE75A" w14:textId="77777777" w:rsidR="002769E2" w:rsidRPr="00221F6C" w:rsidRDefault="002769E2">
      <w:pPr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t>______________________</w:t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  <w:t>_______________________________________</w:t>
      </w:r>
    </w:p>
    <w:p w14:paraId="093430FB" w14:textId="77777777" w:rsidR="002769E2" w:rsidRPr="00221F6C" w:rsidRDefault="002769E2">
      <w:pPr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</w:p>
    <w:p w14:paraId="3247B306" w14:textId="77777777" w:rsidR="002769E2" w:rsidRPr="00221F6C" w:rsidRDefault="002769E2">
      <w:pPr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t>______________________</w:t>
      </w:r>
    </w:p>
    <w:p w14:paraId="03ABBC9C" w14:textId="77777777" w:rsidR="002769E2" w:rsidRPr="00221F6C" w:rsidRDefault="002769E2">
      <w:pPr>
        <w:rPr>
          <w:rFonts w:ascii="Arial" w:hAnsi="Arial" w:cs="Arial"/>
          <w:sz w:val="22"/>
          <w:szCs w:val="22"/>
          <w:lang w:val="fr-CH"/>
        </w:rPr>
      </w:pPr>
    </w:p>
    <w:p w14:paraId="6E6F4E76" w14:textId="77777777" w:rsidR="002769E2" w:rsidRPr="00221F6C" w:rsidRDefault="002769E2">
      <w:pPr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t>______________________</w:t>
      </w:r>
    </w:p>
    <w:p w14:paraId="3F2201FF" w14:textId="77777777" w:rsidR="002769E2" w:rsidRPr="00221F6C" w:rsidRDefault="002769E2">
      <w:pPr>
        <w:rPr>
          <w:rFonts w:ascii="Arial" w:hAnsi="Arial" w:cs="Arial"/>
          <w:sz w:val="22"/>
          <w:szCs w:val="22"/>
          <w:lang w:val="fr-CH"/>
        </w:rPr>
      </w:pPr>
    </w:p>
    <w:p w14:paraId="16B37AAA" w14:textId="77777777" w:rsidR="002769E2" w:rsidRPr="00221F6C" w:rsidRDefault="002769E2">
      <w:pPr>
        <w:rPr>
          <w:rFonts w:ascii="Arial" w:hAnsi="Arial" w:cs="Arial"/>
          <w:sz w:val="22"/>
          <w:szCs w:val="22"/>
          <w:lang w:val="fr-CH"/>
        </w:rPr>
      </w:pPr>
    </w:p>
    <w:p w14:paraId="7E759C3A" w14:textId="77777777" w:rsidR="002769E2" w:rsidRPr="00221F6C" w:rsidRDefault="002769E2">
      <w:pPr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t>Le/la soussigné(e) déclare</w:t>
      </w:r>
      <w:r w:rsidR="005B25F8">
        <w:rPr>
          <w:rFonts w:ascii="Arial" w:hAnsi="Arial" w:cs="Arial"/>
          <w:sz w:val="22"/>
          <w:szCs w:val="22"/>
          <w:lang w:val="fr-CH"/>
        </w:rPr>
        <w:t xml:space="preserve"> </w:t>
      </w:r>
      <w:r w:rsidRPr="00221F6C">
        <w:rPr>
          <w:rFonts w:ascii="Arial" w:hAnsi="Arial" w:cs="Arial"/>
          <w:sz w:val="22"/>
          <w:szCs w:val="22"/>
          <w:lang w:val="fr-CH"/>
        </w:rPr>
        <w:t>:</w:t>
      </w:r>
    </w:p>
    <w:p w14:paraId="00F7606C" w14:textId="77777777" w:rsidR="002769E2" w:rsidRPr="00221F6C" w:rsidRDefault="002769E2">
      <w:pPr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t>(</w:t>
      </w:r>
      <w:proofErr w:type="gramStart"/>
      <w:r w:rsidRPr="00221F6C">
        <w:rPr>
          <w:rFonts w:ascii="Arial" w:hAnsi="Arial" w:cs="Arial"/>
          <w:sz w:val="22"/>
          <w:szCs w:val="22"/>
          <w:lang w:val="fr-CH"/>
        </w:rPr>
        <w:t>cocher</w:t>
      </w:r>
      <w:proofErr w:type="gramEnd"/>
      <w:r w:rsidRPr="00221F6C">
        <w:rPr>
          <w:rFonts w:ascii="Arial" w:hAnsi="Arial" w:cs="Arial"/>
          <w:sz w:val="22"/>
          <w:szCs w:val="22"/>
          <w:lang w:val="fr-CH"/>
        </w:rPr>
        <w:t xml:space="preserve"> ce qui convient)</w:t>
      </w:r>
    </w:p>
    <w:p w14:paraId="2D3AD2BF" w14:textId="77777777" w:rsidR="002769E2" w:rsidRPr="00221F6C" w:rsidRDefault="002769E2">
      <w:pPr>
        <w:rPr>
          <w:rFonts w:ascii="Arial" w:hAnsi="Arial" w:cs="Arial"/>
          <w:sz w:val="22"/>
          <w:szCs w:val="22"/>
          <w:lang w:val="fr-CH"/>
        </w:rPr>
      </w:pPr>
    </w:p>
    <w:p w14:paraId="44B3B61D" w14:textId="2D57AD68" w:rsidR="00C17085" w:rsidRPr="00221F6C" w:rsidRDefault="002769E2" w:rsidP="00084BBF">
      <w:pPr>
        <w:ind w:left="705" w:hanging="705"/>
        <w:jc w:val="both"/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sym w:font="Symbol" w:char="F09B"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proofErr w:type="gramStart"/>
      <w:r w:rsidR="00C17085" w:rsidRPr="00221F6C">
        <w:rPr>
          <w:rFonts w:ascii="Arial" w:hAnsi="Arial" w:cs="Arial"/>
          <w:sz w:val="22"/>
          <w:szCs w:val="22"/>
          <w:lang w:val="fr-CH"/>
        </w:rPr>
        <w:t>que</w:t>
      </w:r>
      <w:proofErr w:type="gramEnd"/>
      <w:r w:rsidR="00C17085" w:rsidRPr="00221F6C">
        <w:rPr>
          <w:rFonts w:ascii="Arial" w:hAnsi="Arial" w:cs="Arial"/>
          <w:sz w:val="22"/>
          <w:szCs w:val="22"/>
          <w:lang w:val="fr-CH"/>
        </w:rPr>
        <w:t xml:space="preserve"> la/les personne/s mentionnée/s ci-dessous détient/détiennent </w:t>
      </w:r>
      <w:r w:rsidR="009A475E">
        <w:rPr>
          <w:rFonts w:ascii="Arial" w:hAnsi="Arial" w:cs="Arial"/>
          <w:sz w:val="22"/>
          <w:szCs w:val="22"/>
          <w:lang w:val="fr-CH"/>
        </w:rPr>
        <w:t xml:space="preserve">directement ou indirectement, seules ou de concert avec des tiers, </w:t>
      </w:r>
      <w:r w:rsidR="00C17085" w:rsidRPr="00221F6C">
        <w:rPr>
          <w:rFonts w:ascii="Arial" w:hAnsi="Arial" w:cs="Arial"/>
          <w:sz w:val="22"/>
          <w:szCs w:val="22"/>
          <w:lang w:val="fr-CH"/>
        </w:rPr>
        <w:t xml:space="preserve">25% </w:t>
      </w:r>
      <w:r w:rsidR="00336A1F" w:rsidRPr="00221F6C">
        <w:rPr>
          <w:rFonts w:ascii="Arial" w:hAnsi="Arial" w:cs="Arial"/>
          <w:sz w:val="22"/>
          <w:szCs w:val="22"/>
          <w:lang w:val="fr-CH"/>
        </w:rPr>
        <w:t xml:space="preserve">ou plus des droits de vote ou </w:t>
      </w:r>
      <w:r w:rsidR="00C17085" w:rsidRPr="00221F6C">
        <w:rPr>
          <w:rFonts w:ascii="Arial" w:hAnsi="Arial" w:cs="Arial"/>
          <w:sz w:val="22"/>
          <w:szCs w:val="22"/>
          <w:lang w:val="fr-CH"/>
        </w:rPr>
        <w:t xml:space="preserve">du capital </w:t>
      </w:r>
      <w:r w:rsidR="00336A1F" w:rsidRPr="00221F6C">
        <w:rPr>
          <w:rFonts w:ascii="Arial" w:hAnsi="Arial" w:cs="Arial"/>
          <w:sz w:val="22"/>
          <w:szCs w:val="22"/>
          <w:lang w:val="fr-CH"/>
        </w:rPr>
        <w:t>du cocontractant</w:t>
      </w:r>
      <w:r w:rsidR="00C17085" w:rsidRPr="00221F6C">
        <w:rPr>
          <w:rFonts w:ascii="Arial" w:hAnsi="Arial" w:cs="Arial"/>
          <w:sz w:val="22"/>
          <w:szCs w:val="22"/>
          <w:lang w:val="fr-CH"/>
        </w:rPr>
        <w:t xml:space="preserve">, ou </w:t>
      </w:r>
    </w:p>
    <w:p w14:paraId="3D5E5BE0" w14:textId="77777777" w:rsidR="00C17085" w:rsidRPr="00221F6C" w:rsidRDefault="00C17085" w:rsidP="00084BBF">
      <w:pPr>
        <w:ind w:left="705" w:hanging="705"/>
        <w:jc w:val="both"/>
        <w:rPr>
          <w:rFonts w:ascii="Arial" w:hAnsi="Arial" w:cs="Arial"/>
          <w:sz w:val="22"/>
          <w:szCs w:val="22"/>
          <w:lang w:val="fr-CH"/>
        </w:rPr>
      </w:pPr>
    </w:p>
    <w:p w14:paraId="67F780BB" w14:textId="11555209" w:rsidR="00C17085" w:rsidRPr="00221F6C" w:rsidRDefault="00C17085">
      <w:pPr>
        <w:ind w:left="705" w:hanging="705"/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sym w:font="Symbol" w:char="F09B"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proofErr w:type="gramStart"/>
      <w:r w:rsidRPr="00221F6C">
        <w:rPr>
          <w:rFonts w:ascii="Arial" w:hAnsi="Arial" w:cs="Arial"/>
          <w:sz w:val="22"/>
          <w:szCs w:val="22"/>
          <w:lang w:val="fr-CH"/>
        </w:rPr>
        <w:t>dans</w:t>
      </w:r>
      <w:proofErr w:type="gramEnd"/>
      <w:r w:rsidRPr="00221F6C">
        <w:rPr>
          <w:rFonts w:ascii="Arial" w:hAnsi="Arial" w:cs="Arial"/>
          <w:sz w:val="22"/>
          <w:szCs w:val="22"/>
          <w:lang w:val="fr-CH"/>
        </w:rPr>
        <w:t xml:space="preserve"> le cas où </w:t>
      </w:r>
      <w:r w:rsidR="00336A1F" w:rsidRPr="00221F6C">
        <w:rPr>
          <w:rFonts w:ascii="Arial" w:hAnsi="Arial" w:cs="Arial"/>
          <w:sz w:val="22"/>
          <w:szCs w:val="22"/>
          <w:lang w:val="fr-CH"/>
        </w:rPr>
        <w:t>les participations au capital ou les droits de vote ne peuvent pas être déterminés ou s’il n’existe pas de participation au capital ou droits de vote égale ou supérieure à 25%, que la/les personne/s mentionnée/s ci-dessous exerce/nt d’une autre manière le contrôle sur le cocontractant</w:t>
      </w:r>
      <w:r w:rsidR="009A475E">
        <w:rPr>
          <w:rFonts w:ascii="Arial" w:hAnsi="Arial" w:cs="Arial"/>
          <w:sz w:val="22"/>
          <w:szCs w:val="22"/>
          <w:lang w:val="fr-CH"/>
        </w:rPr>
        <w:t xml:space="preserve"> et est/sont considérée/s comme l’/les ayant droit/s économique/s du cocontractant</w:t>
      </w:r>
      <w:r w:rsidR="00336A1F" w:rsidRPr="00221F6C">
        <w:rPr>
          <w:rFonts w:ascii="Arial" w:hAnsi="Arial" w:cs="Arial"/>
          <w:sz w:val="22"/>
          <w:szCs w:val="22"/>
          <w:lang w:val="fr-CH"/>
        </w:rPr>
        <w:t>, ou</w:t>
      </w:r>
    </w:p>
    <w:p w14:paraId="1D127667" w14:textId="77777777" w:rsidR="00C17085" w:rsidRPr="00221F6C" w:rsidRDefault="00C17085">
      <w:pPr>
        <w:ind w:left="705" w:hanging="705"/>
        <w:rPr>
          <w:rFonts w:ascii="Arial" w:hAnsi="Arial" w:cs="Arial"/>
          <w:sz w:val="22"/>
          <w:szCs w:val="22"/>
          <w:lang w:val="fr-CH"/>
        </w:rPr>
      </w:pPr>
    </w:p>
    <w:p w14:paraId="6855198B" w14:textId="4901EA15" w:rsidR="00FA69F9" w:rsidRPr="00221F6C" w:rsidRDefault="002769E2" w:rsidP="00084BBF">
      <w:pPr>
        <w:ind w:left="705" w:hanging="705"/>
        <w:jc w:val="both"/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sym w:font="Symbol" w:char="F09B"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proofErr w:type="gramStart"/>
      <w:r w:rsidR="00FA69F9" w:rsidRPr="00221F6C">
        <w:rPr>
          <w:rFonts w:ascii="Arial" w:hAnsi="Arial" w:cs="Arial"/>
          <w:sz w:val="22"/>
          <w:szCs w:val="22"/>
          <w:lang w:val="fr-CH"/>
        </w:rPr>
        <w:t>dans</w:t>
      </w:r>
      <w:proofErr w:type="gramEnd"/>
      <w:r w:rsidR="00FA69F9" w:rsidRPr="00221F6C">
        <w:rPr>
          <w:rFonts w:ascii="Arial" w:hAnsi="Arial" w:cs="Arial"/>
          <w:sz w:val="22"/>
          <w:szCs w:val="22"/>
          <w:lang w:val="fr-CH"/>
        </w:rPr>
        <w:t xml:space="preserve"> le cas où cette/ces personne/s ne peut/peuvent pas être déterminée/s, ou si cette/ces personne/s n’existe/nt pas, que la/les personne/s mentionnée/s ci-dessous </w:t>
      </w:r>
      <w:r w:rsidR="00704D2D">
        <w:rPr>
          <w:rFonts w:ascii="Arial" w:hAnsi="Arial" w:cs="Arial"/>
          <w:sz w:val="22"/>
          <w:szCs w:val="22"/>
          <w:lang w:val="fr-CH"/>
        </w:rPr>
        <w:t>est/sont considérée/s comme le membre le plus haut placé de l’organe de direction</w:t>
      </w:r>
    </w:p>
    <w:p w14:paraId="23C1D851" w14:textId="77777777" w:rsidR="00EA40C2" w:rsidRPr="00221F6C" w:rsidRDefault="00EA40C2">
      <w:pPr>
        <w:ind w:left="705" w:hanging="705"/>
        <w:rPr>
          <w:rFonts w:ascii="Arial" w:hAnsi="Arial" w:cs="Arial"/>
          <w:sz w:val="22"/>
          <w:szCs w:val="22"/>
          <w:lang w:val="fr-CH"/>
        </w:rPr>
      </w:pPr>
    </w:p>
    <w:p w14:paraId="5E9467B4" w14:textId="72CE4EF7" w:rsidR="002769E2" w:rsidRPr="005307F6" w:rsidRDefault="000A11C8" w:rsidP="00464936">
      <w:pPr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tab/>
        <w:t>Nom</w:t>
      </w:r>
      <w:r w:rsidR="006B7565">
        <w:rPr>
          <w:rFonts w:ascii="Arial" w:hAnsi="Arial" w:cs="Arial"/>
          <w:sz w:val="22"/>
          <w:szCs w:val="22"/>
          <w:lang w:val="fr-CH"/>
        </w:rPr>
        <w:t>/raison sociale :</w:t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="005307F6" w:rsidRPr="005307F6">
        <w:rPr>
          <w:rFonts w:ascii="Arial" w:hAnsi="Arial" w:cs="Arial"/>
          <w:sz w:val="22"/>
          <w:szCs w:val="22"/>
          <w:lang w:val="fr-CH"/>
        </w:rPr>
        <w:t>_____________________________________________</w:t>
      </w:r>
    </w:p>
    <w:p w14:paraId="7E5B3AC8" w14:textId="18B63474" w:rsidR="002769E2" w:rsidRPr="00221F6C" w:rsidRDefault="00084BBF" w:rsidP="00464936">
      <w:pPr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tab/>
        <w:t>Prénom</w:t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="005307F6" w:rsidRPr="005307F6">
        <w:rPr>
          <w:rFonts w:ascii="Arial" w:hAnsi="Arial" w:cs="Arial"/>
          <w:sz w:val="22"/>
          <w:szCs w:val="22"/>
          <w:lang w:val="fr-CH"/>
        </w:rPr>
        <w:t>_____________________________________________</w:t>
      </w:r>
    </w:p>
    <w:p w14:paraId="0CEAF50F" w14:textId="228F007D" w:rsidR="00464936" w:rsidRPr="00221F6C" w:rsidRDefault="00464936" w:rsidP="00464936">
      <w:pPr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tab/>
        <w:t>Date de naissance</w:t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="005307F6" w:rsidRPr="005307F6">
        <w:rPr>
          <w:rFonts w:ascii="Arial" w:hAnsi="Arial" w:cs="Arial"/>
          <w:sz w:val="22"/>
          <w:szCs w:val="22"/>
          <w:lang w:val="fr-CH"/>
        </w:rPr>
        <w:t>_____________________________________________</w:t>
      </w:r>
    </w:p>
    <w:p w14:paraId="2CC7F13B" w14:textId="56EF7838" w:rsidR="00464936" w:rsidRPr="00221F6C" w:rsidRDefault="00464936" w:rsidP="00464936">
      <w:pPr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tab/>
        <w:t>Nationalité</w:t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="005307F6" w:rsidRPr="005307F6">
        <w:rPr>
          <w:rFonts w:ascii="Arial" w:hAnsi="Arial" w:cs="Arial"/>
          <w:sz w:val="22"/>
          <w:szCs w:val="22"/>
          <w:lang w:val="fr-CH"/>
        </w:rPr>
        <w:t>_____________________________________________</w:t>
      </w:r>
    </w:p>
    <w:p w14:paraId="0D7E216E" w14:textId="312BFD43" w:rsidR="002769E2" w:rsidRPr="00221F6C" w:rsidRDefault="000A11C8" w:rsidP="00464936">
      <w:pPr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tab/>
        <w:t>Adresse</w:t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="00084BBF" w:rsidRPr="00221F6C">
        <w:rPr>
          <w:rFonts w:ascii="Arial" w:hAnsi="Arial" w:cs="Arial"/>
          <w:sz w:val="22"/>
          <w:szCs w:val="22"/>
          <w:lang w:val="fr-CH"/>
        </w:rPr>
        <w:tab/>
      </w:r>
      <w:r w:rsidR="002769E2" w:rsidRPr="00221F6C">
        <w:rPr>
          <w:rFonts w:ascii="Arial" w:hAnsi="Arial" w:cs="Arial"/>
          <w:sz w:val="22"/>
          <w:szCs w:val="22"/>
          <w:lang w:val="fr-CH"/>
        </w:rPr>
        <w:tab/>
      </w:r>
      <w:r w:rsidR="005307F6" w:rsidRPr="005307F6">
        <w:rPr>
          <w:rFonts w:ascii="Arial" w:hAnsi="Arial" w:cs="Arial"/>
          <w:sz w:val="22"/>
          <w:szCs w:val="22"/>
          <w:lang w:val="fr-CH"/>
        </w:rPr>
        <w:t>_____________________________________________</w:t>
      </w:r>
    </w:p>
    <w:p w14:paraId="3AD526E5" w14:textId="2DA990C0" w:rsidR="00464936" w:rsidRPr="00221F6C" w:rsidRDefault="00464936" w:rsidP="00464936">
      <w:pPr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="005307F6" w:rsidRPr="005307F6">
        <w:rPr>
          <w:rFonts w:ascii="Arial" w:hAnsi="Arial" w:cs="Arial"/>
          <w:sz w:val="22"/>
          <w:szCs w:val="22"/>
          <w:lang w:val="fr-CH"/>
        </w:rPr>
        <w:t>_____________________________________________</w:t>
      </w:r>
    </w:p>
    <w:p w14:paraId="1E41DFEF" w14:textId="1E995930" w:rsidR="002769E2" w:rsidRPr="00221F6C" w:rsidRDefault="002769E2" w:rsidP="00464936">
      <w:pPr>
        <w:spacing w:before="60"/>
        <w:ind w:left="703" w:hanging="703"/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tab/>
      </w:r>
      <w:r w:rsidR="00FA69F9" w:rsidRPr="00221F6C">
        <w:rPr>
          <w:rFonts w:ascii="Arial" w:hAnsi="Arial" w:cs="Arial"/>
          <w:sz w:val="22"/>
          <w:szCs w:val="22"/>
          <w:lang w:val="fr-CH"/>
        </w:rPr>
        <w:t>Etat</w:t>
      </w:r>
      <w:r w:rsidR="009A475E">
        <w:rPr>
          <w:rFonts w:ascii="Arial" w:hAnsi="Arial" w:cs="Arial"/>
          <w:sz w:val="22"/>
          <w:szCs w:val="22"/>
          <w:lang w:val="fr-CH"/>
        </w:rPr>
        <w:t xml:space="preserve"> de domicile</w:t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="005307F6" w:rsidRPr="005307F6">
        <w:rPr>
          <w:rFonts w:ascii="Arial" w:hAnsi="Arial" w:cs="Arial"/>
          <w:sz w:val="22"/>
          <w:szCs w:val="22"/>
          <w:lang w:val="fr-CH"/>
        </w:rPr>
        <w:t>_____________________________________________</w:t>
      </w:r>
    </w:p>
    <w:p w14:paraId="603884E7" w14:textId="77777777" w:rsidR="002769E2" w:rsidRPr="00221F6C" w:rsidRDefault="002769E2">
      <w:pPr>
        <w:ind w:left="705" w:hanging="705"/>
        <w:rPr>
          <w:rFonts w:ascii="Arial" w:hAnsi="Arial" w:cs="Arial"/>
          <w:sz w:val="22"/>
          <w:szCs w:val="22"/>
          <w:lang w:val="fr-CH"/>
        </w:rPr>
      </w:pPr>
    </w:p>
    <w:p w14:paraId="734F6AC8" w14:textId="77777777" w:rsidR="0037482F" w:rsidRPr="00221F6C" w:rsidRDefault="0037482F">
      <w:pPr>
        <w:ind w:left="705" w:hanging="705"/>
        <w:rPr>
          <w:rFonts w:ascii="Arial" w:hAnsi="Arial" w:cs="Arial"/>
          <w:sz w:val="22"/>
          <w:szCs w:val="22"/>
          <w:lang w:val="fr-CH"/>
        </w:rPr>
      </w:pPr>
    </w:p>
    <w:p w14:paraId="48C064D4" w14:textId="77777777" w:rsidR="002769E2" w:rsidRPr="00221F6C" w:rsidRDefault="002769E2">
      <w:pPr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t>Le cocontractant s’engage à aviser spontanément et sans délai l’avocat(e) ou le notaire de toute modification qui interviendrait.</w:t>
      </w:r>
    </w:p>
    <w:p w14:paraId="17E901B1" w14:textId="77777777" w:rsidR="002769E2" w:rsidRPr="00221F6C" w:rsidRDefault="002769E2">
      <w:pPr>
        <w:rPr>
          <w:rFonts w:ascii="Arial" w:hAnsi="Arial" w:cs="Arial"/>
          <w:sz w:val="22"/>
          <w:szCs w:val="22"/>
          <w:lang w:val="fr-CH"/>
        </w:rPr>
      </w:pPr>
    </w:p>
    <w:p w14:paraId="60F2B39F" w14:textId="77777777" w:rsidR="0037482F" w:rsidRPr="00221F6C" w:rsidRDefault="0037482F" w:rsidP="0037482F">
      <w:pPr>
        <w:tabs>
          <w:tab w:val="left" w:pos="960"/>
        </w:tabs>
        <w:rPr>
          <w:rFonts w:ascii="Arial" w:hAnsi="Arial" w:cs="Arial"/>
          <w:sz w:val="22"/>
          <w:szCs w:val="22"/>
          <w:lang w:val="fr-CH"/>
        </w:rPr>
      </w:pPr>
    </w:p>
    <w:p w14:paraId="59E1D02C" w14:textId="77777777" w:rsidR="002769E2" w:rsidRPr="00221F6C" w:rsidRDefault="00EA40C2" w:rsidP="00EA40C2">
      <w:pPr>
        <w:tabs>
          <w:tab w:val="left" w:pos="4536"/>
        </w:tabs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t>Lieu et date</w:t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="002769E2" w:rsidRPr="00221F6C">
        <w:rPr>
          <w:rFonts w:ascii="Arial" w:hAnsi="Arial" w:cs="Arial"/>
          <w:sz w:val="22"/>
          <w:szCs w:val="22"/>
          <w:lang w:val="fr-CH"/>
        </w:rPr>
        <w:t>Signature</w:t>
      </w:r>
      <w:r w:rsidR="00084BBF" w:rsidRPr="00221F6C">
        <w:rPr>
          <w:rFonts w:ascii="Arial" w:hAnsi="Arial" w:cs="Arial"/>
          <w:sz w:val="22"/>
          <w:szCs w:val="22"/>
          <w:lang w:val="fr-CH"/>
        </w:rPr>
        <w:t xml:space="preserve"> du cocontractant</w:t>
      </w:r>
    </w:p>
    <w:p w14:paraId="46FC1A06" w14:textId="77777777" w:rsidR="002769E2" w:rsidRPr="00221F6C" w:rsidRDefault="002769E2" w:rsidP="00EA40C2">
      <w:pPr>
        <w:tabs>
          <w:tab w:val="left" w:pos="4536"/>
        </w:tabs>
        <w:rPr>
          <w:rFonts w:ascii="Arial" w:hAnsi="Arial" w:cs="Arial"/>
          <w:sz w:val="22"/>
          <w:szCs w:val="22"/>
          <w:lang w:val="fr-CH"/>
        </w:rPr>
      </w:pPr>
    </w:p>
    <w:p w14:paraId="507F438D" w14:textId="77777777" w:rsidR="002769E2" w:rsidRDefault="00EA40C2" w:rsidP="00FA69F9">
      <w:pPr>
        <w:tabs>
          <w:tab w:val="left" w:pos="4536"/>
        </w:tabs>
        <w:rPr>
          <w:rFonts w:ascii="Arial" w:hAnsi="Arial" w:cs="Arial"/>
          <w:sz w:val="22"/>
          <w:szCs w:val="22"/>
          <w:lang w:val="fr-CH"/>
        </w:rPr>
      </w:pPr>
      <w:r w:rsidRPr="00221F6C">
        <w:rPr>
          <w:rFonts w:ascii="Arial" w:hAnsi="Arial" w:cs="Arial"/>
          <w:sz w:val="22"/>
          <w:szCs w:val="22"/>
          <w:lang w:val="fr-CH"/>
        </w:rPr>
        <w:t>_____________________</w:t>
      </w:r>
      <w:r w:rsidRPr="00221F6C">
        <w:rPr>
          <w:rFonts w:ascii="Arial" w:hAnsi="Arial" w:cs="Arial"/>
          <w:sz w:val="22"/>
          <w:szCs w:val="22"/>
          <w:lang w:val="fr-CH"/>
        </w:rPr>
        <w:tab/>
      </w:r>
      <w:r w:rsidR="002769E2" w:rsidRPr="00221F6C">
        <w:rPr>
          <w:rFonts w:ascii="Arial" w:hAnsi="Arial" w:cs="Arial"/>
          <w:sz w:val="22"/>
          <w:szCs w:val="22"/>
          <w:lang w:val="fr-CH"/>
        </w:rPr>
        <w:t>____________________</w:t>
      </w:r>
    </w:p>
    <w:p w14:paraId="3D4F5D3A" w14:textId="77777777" w:rsidR="003C5DCE" w:rsidRDefault="003C5DCE" w:rsidP="003C5DCE">
      <w:pPr>
        <w:rPr>
          <w:rFonts w:ascii="Arial" w:hAnsi="Arial" w:cs="Arial"/>
          <w:sz w:val="22"/>
          <w:szCs w:val="22"/>
          <w:lang w:val="fr-CH"/>
        </w:rPr>
      </w:pPr>
    </w:p>
    <w:p w14:paraId="419D6D25" w14:textId="20DA77FA" w:rsidR="003C5DCE" w:rsidRPr="00221F6C" w:rsidRDefault="003C5DCE" w:rsidP="003C5DCE">
      <w:pPr>
        <w:rPr>
          <w:rFonts w:ascii="Arial" w:hAnsi="Arial" w:cs="Arial"/>
          <w:sz w:val="22"/>
          <w:szCs w:val="22"/>
          <w:lang w:val="fr-CH"/>
        </w:rPr>
      </w:pPr>
      <w:r w:rsidRPr="0061488A">
        <w:rPr>
          <w:rFonts w:ascii="Arial" w:hAnsi="Arial" w:cs="Arial"/>
          <w:sz w:val="22"/>
          <w:szCs w:val="22"/>
          <w:lang w:val="fr-CH"/>
        </w:rPr>
        <w:t>Le fait de remplir intentionnellement ce formulaire de manière erronée est punissable (faux dans les titres selon l’art. 251 du Code pénal suisse).</w:t>
      </w:r>
    </w:p>
    <w:sectPr w:rsidR="003C5DCE" w:rsidRPr="00221F6C">
      <w:headerReference w:type="default" r:id="rId8"/>
      <w:type w:val="continuous"/>
      <w:pgSz w:w="11906" w:h="16838"/>
      <w:pgMar w:top="1417" w:right="1417" w:bottom="1134" w:left="1417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3247" w14:textId="77777777" w:rsidR="003C1939" w:rsidRDefault="003C1939">
      <w:r>
        <w:separator/>
      </w:r>
    </w:p>
  </w:endnote>
  <w:endnote w:type="continuationSeparator" w:id="0">
    <w:p w14:paraId="2561DC87" w14:textId="77777777" w:rsidR="003C1939" w:rsidRDefault="003C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03D6" w14:textId="77777777" w:rsidR="003C1939" w:rsidRDefault="003C1939">
      <w:r>
        <w:separator/>
      </w:r>
    </w:p>
  </w:footnote>
  <w:footnote w:type="continuationSeparator" w:id="0">
    <w:p w14:paraId="7B2835E5" w14:textId="77777777" w:rsidR="003C1939" w:rsidRDefault="003C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336A1F" w:rsidRPr="00A00C4B" w14:paraId="40DD1BDD" w14:textId="77777777">
      <w:tc>
        <w:tcPr>
          <w:tcW w:w="3070" w:type="dxa"/>
        </w:tcPr>
        <w:p w14:paraId="16C11116" w14:textId="77777777" w:rsidR="00336A1F" w:rsidRPr="00380FB1" w:rsidRDefault="00336A1F" w:rsidP="0037482F">
          <w:pPr>
            <w:pStyle w:val="Kopfzeile"/>
            <w:tabs>
              <w:tab w:val="clear" w:pos="4536"/>
              <w:tab w:val="clear" w:pos="9072"/>
              <w:tab w:val="left" w:pos="2006"/>
            </w:tabs>
            <w:rPr>
              <w:rFonts w:ascii="Arial" w:hAnsi="Arial"/>
              <w:sz w:val="18"/>
              <w:szCs w:val="18"/>
              <w:lang w:val="de-CH"/>
            </w:rPr>
          </w:pPr>
          <w:r>
            <w:rPr>
              <w:rFonts w:ascii="Arial" w:hAnsi="Arial"/>
              <w:sz w:val="18"/>
              <w:szCs w:val="18"/>
              <w:lang w:val="de-CH"/>
            </w:rPr>
            <w:t>OAR FSA/FSN</w:t>
          </w:r>
        </w:p>
      </w:tc>
      <w:tc>
        <w:tcPr>
          <w:tcW w:w="3070" w:type="dxa"/>
        </w:tcPr>
        <w:p w14:paraId="07B9358A" w14:textId="77777777" w:rsidR="00336A1F" w:rsidRPr="00380FB1" w:rsidRDefault="000C58F4" w:rsidP="0037482F">
          <w:pPr>
            <w:pStyle w:val="Kopfzeile"/>
            <w:jc w:val="center"/>
            <w:rPr>
              <w:rFonts w:ascii="Arial" w:hAnsi="Arial"/>
              <w:sz w:val="18"/>
              <w:szCs w:val="18"/>
              <w:lang w:val="de-CH"/>
            </w:rPr>
          </w:pPr>
          <w:r>
            <w:rPr>
              <w:rFonts w:ascii="Arial" w:hAnsi="Arial"/>
              <w:snapToGrid w:val="0"/>
              <w:sz w:val="18"/>
              <w:szCs w:val="18"/>
              <w:lang w:val="de-CH"/>
            </w:rPr>
            <w:t>0</w:t>
          </w:r>
          <w:r w:rsidR="002807C7">
            <w:rPr>
              <w:rFonts w:ascii="Arial" w:hAnsi="Arial"/>
              <w:snapToGrid w:val="0"/>
              <w:sz w:val="18"/>
              <w:szCs w:val="18"/>
              <w:lang w:val="de-CH"/>
            </w:rPr>
            <w:t>3</w:t>
          </w:r>
          <w:r w:rsidR="00336A1F">
            <w:rPr>
              <w:rFonts w:ascii="Arial" w:hAnsi="Arial"/>
              <w:snapToGrid w:val="0"/>
              <w:sz w:val="18"/>
              <w:szCs w:val="18"/>
              <w:lang w:val="de-CH"/>
            </w:rPr>
            <w:t xml:space="preserve"> F_</w:t>
          </w:r>
          <w:r w:rsidR="002807C7">
            <w:rPr>
              <w:rFonts w:ascii="Arial" w:hAnsi="Arial"/>
              <w:snapToGrid w:val="0"/>
              <w:sz w:val="18"/>
              <w:szCs w:val="18"/>
              <w:lang w:val="de-CH"/>
            </w:rPr>
            <w:t>Détenteur du contrôle</w:t>
          </w:r>
        </w:p>
      </w:tc>
      <w:tc>
        <w:tcPr>
          <w:tcW w:w="3070" w:type="dxa"/>
        </w:tcPr>
        <w:p w14:paraId="6747999D" w14:textId="705CD53D" w:rsidR="00336A1F" w:rsidRPr="00A00C4B" w:rsidRDefault="00D942B5" w:rsidP="0037482F">
          <w:pPr>
            <w:pStyle w:val="Kopfzeile"/>
            <w:jc w:val="right"/>
            <w:rPr>
              <w:rFonts w:ascii="Arial" w:hAnsi="Arial" w:cs="Arial"/>
              <w:sz w:val="18"/>
              <w:szCs w:val="18"/>
              <w:lang w:val="de-CH"/>
            </w:rPr>
          </w:pPr>
          <w:r>
            <w:rPr>
              <w:rFonts w:ascii="Arial" w:hAnsi="Arial" w:cs="Arial"/>
              <w:sz w:val="18"/>
              <w:szCs w:val="18"/>
              <w:lang w:val="de-CH"/>
            </w:rPr>
            <w:t>V.202</w:t>
          </w:r>
          <w:r w:rsidR="00496394">
            <w:rPr>
              <w:rFonts w:ascii="Arial" w:hAnsi="Arial" w:cs="Arial"/>
              <w:sz w:val="18"/>
              <w:szCs w:val="18"/>
              <w:lang w:val="de-CH"/>
            </w:rPr>
            <w:t>4</w:t>
          </w:r>
        </w:p>
      </w:tc>
    </w:tr>
  </w:tbl>
  <w:p w14:paraId="7D82C27A" w14:textId="77777777" w:rsidR="00336A1F" w:rsidRPr="00084BBF" w:rsidRDefault="00336A1F">
    <w:pPr>
      <w:pStyle w:val="Kopfzeile"/>
      <w:rPr>
        <w:rFonts w:ascii="Arial" w:hAnsi="Arial" w:cs="Arial"/>
        <w:sz w:val="18"/>
        <w:szCs w:val="18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920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" w15:restartNumberingAfterBreak="0">
    <w:nsid w:val="05A67002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9973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5E0EA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4" w15:restartNumberingAfterBreak="0">
    <w:nsid w:val="0BCE11B9"/>
    <w:multiLevelType w:val="singleLevel"/>
    <w:tmpl w:val="422AD5B6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10263DCA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7872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183DFC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6D528AF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DB575B"/>
    <w:multiLevelType w:val="hybridMultilevel"/>
    <w:tmpl w:val="E5C2E7AC"/>
    <w:lvl w:ilvl="0" w:tplc="8E6E77D0">
      <w:start w:val="9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83BE9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1" w15:restartNumberingAfterBreak="0">
    <w:nsid w:val="23076C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9232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9B3376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5194169"/>
    <w:multiLevelType w:val="singleLevel"/>
    <w:tmpl w:val="36F85302"/>
    <w:lvl w:ilvl="0">
      <w:start w:val="1"/>
      <w:numFmt w:val="upperRoman"/>
      <w:pStyle w:val="berschrif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7D234D6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Arial Black" w:hint="default"/>
      </w:rPr>
    </w:lvl>
  </w:abstractNum>
  <w:abstractNum w:abstractNumId="16" w15:restartNumberingAfterBreak="0">
    <w:nsid w:val="3A09211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D791532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8" w15:restartNumberingAfterBreak="0">
    <w:nsid w:val="427377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BB2FF8"/>
    <w:multiLevelType w:val="singleLevel"/>
    <w:tmpl w:val="10420950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43124042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7B10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B823A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4E60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817F1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5" w15:restartNumberingAfterBreak="0">
    <w:nsid w:val="5C0D36D7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EF76FF6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F03434F"/>
    <w:multiLevelType w:val="multilevel"/>
    <w:tmpl w:val="4ED49CF4"/>
    <w:lvl w:ilvl="0">
      <w:start w:val="1"/>
      <w:numFmt w:val="decimal"/>
      <w:pStyle w:val="Absatz123Rze1"/>
      <w:isLgl/>
      <w:lvlText w:val="%1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1">
      <w:start w:val="1"/>
      <w:numFmt w:val="decimal"/>
      <w:pStyle w:val="Absatz123Rze1"/>
      <w:lvlText w:val="%2"/>
      <w:lvlJc w:val="righ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/>
        <w:sz w:val="22"/>
      </w:rPr>
    </w:lvl>
    <w:lvl w:ilvl="2">
      <w:start w:val="1"/>
      <w:numFmt w:val="ordinal"/>
      <w:lvlText w:val="%3"/>
      <w:lvlJc w:val="left"/>
      <w:pPr>
        <w:tabs>
          <w:tab w:val="num" w:pos="1287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ordinal"/>
      <w:lvlText w:val="%4"/>
      <w:lvlJc w:val="left"/>
      <w:pPr>
        <w:tabs>
          <w:tab w:val="num" w:pos="1571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ordinal"/>
      <w:lvlText w:val="%5"/>
      <w:lvlJc w:val="left"/>
      <w:pPr>
        <w:tabs>
          <w:tab w:val="num" w:pos="1854"/>
        </w:tabs>
        <w:ind w:left="1418" w:hanging="28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lvlText w:val="%6"/>
      <w:lvlJc w:val="left"/>
      <w:pPr>
        <w:tabs>
          <w:tab w:val="num" w:pos="2138"/>
        </w:tabs>
        <w:ind w:left="1701" w:hanging="283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ordinal"/>
      <w:lvlText w:val="%7"/>
      <w:lvlJc w:val="left"/>
      <w:pPr>
        <w:tabs>
          <w:tab w:val="num" w:pos="2421"/>
        </w:tabs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ordinal"/>
      <w:lvlText w:val="%8"/>
      <w:lvlJc w:val="left"/>
      <w:pPr>
        <w:tabs>
          <w:tab w:val="num" w:pos="2705"/>
        </w:tabs>
        <w:ind w:left="2268" w:hanging="283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ordinal"/>
      <w:lvlText w:val="%9"/>
      <w:lvlJc w:val="left"/>
      <w:pPr>
        <w:tabs>
          <w:tab w:val="num" w:pos="2988"/>
        </w:tabs>
        <w:ind w:left="2552" w:hanging="284"/>
      </w:pPr>
    </w:lvl>
  </w:abstractNum>
  <w:abstractNum w:abstractNumId="28" w15:restartNumberingAfterBreak="0">
    <w:nsid w:val="61E14F24"/>
    <w:multiLevelType w:val="singleLevel"/>
    <w:tmpl w:val="94B468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88623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9967E4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F81C3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E2836F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33" w15:restartNumberingAfterBreak="0">
    <w:nsid w:val="711B6EA5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34" w15:restartNumberingAfterBreak="0">
    <w:nsid w:val="7460508C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76D464B6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D934B77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401756552">
    <w:abstractNumId w:val="27"/>
  </w:num>
  <w:num w:numId="2" w16cid:durableId="1810633617">
    <w:abstractNumId w:val="27"/>
  </w:num>
  <w:num w:numId="3" w16cid:durableId="440758037">
    <w:abstractNumId w:val="14"/>
  </w:num>
  <w:num w:numId="4" w16cid:durableId="1764450584">
    <w:abstractNumId w:val="4"/>
  </w:num>
  <w:num w:numId="5" w16cid:durableId="1107576436">
    <w:abstractNumId w:val="20"/>
  </w:num>
  <w:num w:numId="6" w16cid:durableId="1758091276">
    <w:abstractNumId w:val="17"/>
  </w:num>
  <w:num w:numId="7" w16cid:durableId="1683970555">
    <w:abstractNumId w:val="24"/>
  </w:num>
  <w:num w:numId="8" w16cid:durableId="1773160488">
    <w:abstractNumId w:val="10"/>
  </w:num>
  <w:num w:numId="9" w16cid:durableId="236329868">
    <w:abstractNumId w:val="3"/>
  </w:num>
  <w:num w:numId="10" w16cid:durableId="209612960">
    <w:abstractNumId w:val="33"/>
  </w:num>
  <w:num w:numId="11" w16cid:durableId="680010189">
    <w:abstractNumId w:val="32"/>
  </w:num>
  <w:num w:numId="12" w16cid:durableId="924417400">
    <w:abstractNumId w:val="0"/>
  </w:num>
  <w:num w:numId="13" w16cid:durableId="439225818">
    <w:abstractNumId w:val="31"/>
  </w:num>
  <w:num w:numId="14" w16cid:durableId="889728171">
    <w:abstractNumId w:val="15"/>
  </w:num>
  <w:num w:numId="15" w16cid:durableId="1459107875">
    <w:abstractNumId w:val="16"/>
  </w:num>
  <w:num w:numId="16" w16cid:durableId="758916090">
    <w:abstractNumId w:val="34"/>
  </w:num>
  <w:num w:numId="17" w16cid:durableId="1935358841">
    <w:abstractNumId w:val="7"/>
  </w:num>
  <w:num w:numId="18" w16cid:durableId="861211536">
    <w:abstractNumId w:val="13"/>
  </w:num>
  <w:num w:numId="19" w16cid:durableId="693309615">
    <w:abstractNumId w:val="6"/>
  </w:num>
  <w:num w:numId="20" w16cid:durableId="977421803">
    <w:abstractNumId w:val="36"/>
  </w:num>
  <w:num w:numId="21" w16cid:durableId="1165248670">
    <w:abstractNumId w:val="22"/>
  </w:num>
  <w:num w:numId="22" w16cid:durableId="1851137283">
    <w:abstractNumId w:val="30"/>
  </w:num>
  <w:num w:numId="23" w16cid:durableId="2007323531">
    <w:abstractNumId w:val="8"/>
  </w:num>
  <w:num w:numId="24" w16cid:durableId="1678774625">
    <w:abstractNumId w:val="1"/>
  </w:num>
  <w:num w:numId="25" w16cid:durableId="1193153505">
    <w:abstractNumId w:val="26"/>
  </w:num>
  <w:num w:numId="26" w16cid:durableId="1054623998">
    <w:abstractNumId w:val="35"/>
  </w:num>
  <w:num w:numId="27" w16cid:durableId="949243885">
    <w:abstractNumId w:val="25"/>
  </w:num>
  <w:num w:numId="28" w16cid:durableId="1668049566">
    <w:abstractNumId w:val="5"/>
  </w:num>
  <w:num w:numId="29" w16cid:durableId="1442414221">
    <w:abstractNumId w:val="19"/>
  </w:num>
  <w:num w:numId="30" w16cid:durableId="1001009189">
    <w:abstractNumId w:val="28"/>
  </w:num>
  <w:num w:numId="31" w16cid:durableId="735280074">
    <w:abstractNumId w:val="11"/>
  </w:num>
  <w:num w:numId="32" w16cid:durableId="24406600">
    <w:abstractNumId w:val="18"/>
  </w:num>
  <w:num w:numId="33" w16cid:durableId="1720199989">
    <w:abstractNumId w:val="12"/>
  </w:num>
  <w:num w:numId="34" w16cid:durableId="1742174058">
    <w:abstractNumId w:val="2"/>
  </w:num>
  <w:num w:numId="35" w16cid:durableId="56130246">
    <w:abstractNumId w:val="21"/>
  </w:num>
  <w:num w:numId="36" w16cid:durableId="1561400626">
    <w:abstractNumId w:val="23"/>
  </w:num>
  <w:num w:numId="37" w16cid:durableId="1860385547">
    <w:abstractNumId w:val="29"/>
  </w:num>
  <w:num w:numId="38" w16cid:durableId="11641984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E2"/>
    <w:rsid w:val="00051B38"/>
    <w:rsid w:val="00084BBF"/>
    <w:rsid w:val="000A11C8"/>
    <w:rsid w:val="000A138C"/>
    <w:rsid w:val="000B2110"/>
    <w:rsid w:val="000C58F4"/>
    <w:rsid w:val="00170C6D"/>
    <w:rsid w:val="00190AF5"/>
    <w:rsid w:val="001C5B74"/>
    <w:rsid w:val="00221F6C"/>
    <w:rsid w:val="002769E2"/>
    <w:rsid w:val="00280728"/>
    <w:rsid w:val="002807C7"/>
    <w:rsid w:val="00336A1F"/>
    <w:rsid w:val="003371BC"/>
    <w:rsid w:val="0037482F"/>
    <w:rsid w:val="003C1939"/>
    <w:rsid w:val="003C5DCE"/>
    <w:rsid w:val="00464936"/>
    <w:rsid w:val="00496394"/>
    <w:rsid w:val="005168EC"/>
    <w:rsid w:val="005307F6"/>
    <w:rsid w:val="00581A7C"/>
    <w:rsid w:val="005B25F8"/>
    <w:rsid w:val="006359A7"/>
    <w:rsid w:val="00664586"/>
    <w:rsid w:val="006B7565"/>
    <w:rsid w:val="00704D2D"/>
    <w:rsid w:val="00707961"/>
    <w:rsid w:val="007915A5"/>
    <w:rsid w:val="007B10B0"/>
    <w:rsid w:val="0086449D"/>
    <w:rsid w:val="009A475E"/>
    <w:rsid w:val="009D4C85"/>
    <w:rsid w:val="00B82B67"/>
    <w:rsid w:val="00B87C0F"/>
    <w:rsid w:val="00C16D95"/>
    <w:rsid w:val="00C17085"/>
    <w:rsid w:val="00C53353"/>
    <w:rsid w:val="00C75210"/>
    <w:rsid w:val="00C7666C"/>
    <w:rsid w:val="00CE2256"/>
    <w:rsid w:val="00D32C86"/>
    <w:rsid w:val="00D942B5"/>
    <w:rsid w:val="00DD307F"/>
    <w:rsid w:val="00EA40C2"/>
    <w:rsid w:val="00EE4AB8"/>
    <w:rsid w:val="00FA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4296F3"/>
  <w15:chartTrackingRefBased/>
  <w15:docId w15:val="{6B0B329A-C223-4245-8A64-E7997AFB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360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numId w:val="3"/>
      </w:numPr>
      <w:jc w:val="both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ind w:left="708" w:hanging="708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ind w:left="708" w:hanging="708"/>
      <w:jc w:val="both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23Rze1">
    <w:name w:val="Absatz: 1 2 3 Rz e1"/>
    <w:basedOn w:val="Standard"/>
    <w:next w:val="Standard"/>
    <w:autoRedefine/>
    <w:pPr>
      <w:numPr>
        <w:ilvl w:val="1"/>
        <w:numId w:val="2"/>
      </w:numPr>
      <w:tabs>
        <w:tab w:val="left" w:pos="-2268"/>
        <w:tab w:val="left" w:pos="1701"/>
        <w:tab w:val="left" w:pos="2268"/>
        <w:tab w:val="left" w:pos="2835"/>
      </w:tabs>
      <w:jc w:val="both"/>
    </w:pPr>
    <w:rPr>
      <w:sz w:val="24"/>
      <w:lang w:val="de-CH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2124" w:hanging="2124"/>
    </w:pPr>
    <w:rPr>
      <w:sz w:val="24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426"/>
      </w:tabs>
      <w:jc w:val="both"/>
    </w:pPr>
    <w:rPr>
      <w:sz w:val="24"/>
    </w:rPr>
  </w:style>
  <w:style w:type="paragraph" w:customStyle="1" w:styleId="Titre1">
    <w:name w:val="Titre1"/>
    <w:basedOn w:val="Standard"/>
    <w:pPr>
      <w:tabs>
        <w:tab w:val="left" w:pos="426"/>
      </w:tabs>
      <w:spacing w:after="240"/>
      <w:ind w:left="426" w:hanging="426"/>
    </w:pPr>
    <w:rPr>
      <w:rFonts w:ascii="Arial" w:hAnsi="Arial"/>
      <w:b/>
      <w:sz w:val="24"/>
      <w:lang w:val="de-CH"/>
    </w:rPr>
  </w:style>
  <w:style w:type="paragraph" w:customStyle="1" w:styleId="Texte1">
    <w:name w:val="Texte1"/>
    <w:basedOn w:val="Standard"/>
    <w:pPr>
      <w:tabs>
        <w:tab w:val="left" w:pos="993"/>
      </w:tabs>
      <w:spacing w:after="120"/>
      <w:ind w:left="993" w:hanging="567"/>
    </w:pPr>
    <w:rPr>
      <w:rFonts w:ascii="Arial" w:hAnsi="Arial"/>
      <w:sz w:val="24"/>
      <w:lang w:val="de-CH"/>
    </w:rPr>
  </w:style>
  <w:style w:type="paragraph" w:customStyle="1" w:styleId="Texte2">
    <w:name w:val="Texte2"/>
    <w:basedOn w:val="Standard"/>
    <w:pPr>
      <w:tabs>
        <w:tab w:val="left" w:pos="993"/>
        <w:tab w:val="left" w:pos="1276"/>
      </w:tabs>
      <w:spacing w:after="120"/>
      <w:ind w:left="993" w:hanging="567"/>
      <w:outlineLvl w:val="0"/>
    </w:pPr>
    <w:rPr>
      <w:rFonts w:ascii="Arial" w:hAnsi="Arial"/>
      <w:b/>
      <w:sz w:val="24"/>
      <w:lang w:val="de-CH"/>
    </w:rPr>
  </w:style>
  <w:style w:type="paragraph" w:styleId="Textkrper2">
    <w:name w:val="Body Text 2"/>
    <w:basedOn w:val="Standard"/>
    <w:pPr>
      <w:jc w:val="both"/>
    </w:pPr>
    <w:rPr>
      <w:b/>
      <w:sz w:val="24"/>
    </w:rPr>
  </w:style>
  <w:style w:type="paragraph" w:styleId="Textkrper3">
    <w:name w:val="Body Text 3"/>
    <w:basedOn w:val="Standard"/>
    <w:rPr>
      <w:sz w:val="24"/>
    </w:rPr>
  </w:style>
  <w:style w:type="paragraph" w:styleId="Textkrper-Einzug2">
    <w:name w:val="Body Text Indent 2"/>
    <w:basedOn w:val="Standard"/>
    <w:pPr>
      <w:ind w:left="705" w:hanging="705"/>
      <w:jc w:val="both"/>
    </w:pPr>
    <w:rPr>
      <w:b/>
      <w:sz w:val="24"/>
    </w:rPr>
  </w:style>
  <w:style w:type="paragraph" w:styleId="Textkrper-Einzug3">
    <w:name w:val="Body Text Indent 3"/>
    <w:basedOn w:val="Standard"/>
    <w:pPr>
      <w:ind w:left="705" w:hanging="705"/>
    </w:pPr>
    <w:rPr>
      <w:b/>
      <w:sz w:val="2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D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DCE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75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756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7565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75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7565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EE4AB8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30FE-4D9B-44B1-A953-237C7EEE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1766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Programm für Workshop I</vt:lpstr>
      <vt:lpstr>Programm für Workshop I</vt:lpstr>
    </vt:vector>
  </TitlesOfParts>
  <Company>lawyerlutz.ch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für Workshop I</dc:title>
  <dc:subject/>
  <dc:creator>Peter Lutz</dc:creator>
  <cp:keywords/>
  <cp:lastModifiedBy>Merita Nevzadi SRO SAV/SNV</cp:lastModifiedBy>
  <cp:revision>7</cp:revision>
  <cp:lastPrinted>2007-02-28T10:59:00Z</cp:lastPrinted>
  <dcterms:created xsi:type="dcterms:W3CDTF">2023-03-27T11:49:00Z</dcterms:created>
  <dcterms:modified xsi:type="dcterms:W3CDTF">2024-03-18T08:07:00Z</dcterms:modified>
</cp:coreProperties>
</file>